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713" w:rsidRPr="001C4582" w:rsidRDefault="004E1ECA" w:rsidP="009D43A9">
      <w:pPr>
        <w:pStyle w:val="a5"/>
        <w:rPr>
          <w:sz w:val="32"/>
          <w:lang w:val="en-HK"/>
        </w:rPr>
      </w:pPr>
      <w:r w:rsidRPr="001C4582">
        <w:rPr>
          <w:sz w:val="32"/>
          <w:lang w:val="en-HK"/>
        </w:rPr>
        <w:t>Computer Awareness Programme (Module 8E)</w:t>
      </w:r>
      <w:r w:rsidR="005B4477" w:rsidRPr="001C4582">
        <w:rPr>
          <w:sz w:val="32"/>
          <w:lang w:val="en-HK"/>
        </w:rPr>
        <w:t xml:space="preserve"> </w:t>
      </w:r>
    </w:p>
    <w:p w:rsidR="00B07E5A" w:rsidRPr="00B07E5A" w:rsidRDefault="00B07E5A" w:rsidP="00B07E5A">
      <w:pPr>
        <w:pStyle w:val="a5"/>
      </w:pPr>
      <w:r w:rsidRPr="00B07E5A">
        <w:t>Understanding the Interaction between Programming and Physical Objects through Arduino Activities</w:t>
      </w:r>
    </w:p>
    <w:p w:rsidR="005B4477" w:rsidRPr="001C4582" w:rsidRDefault="004E1ECA" w:rsidP="009D43A9">
      <w:pPr>
        <w:pStyle w:val="a5"/>
        <w:rPr>
          <w:sz w:val="32"/>
          <w:lang w:val="en-HK"/>
        </w:rPr>
      </w:pPr>
      <w:r w:rsidRPr="001C4582">
        <w:rPr>
          <w:sz w:val="32"/>
          <w:lang w:val="en-HK"/>
        </w:rPr>
        <w:t>Guideline</w:t>
      </w:r>
    </w:p>
    <w:p w:rsidR="005B4477" w:rsidRPr="001C4582" w:rsidRDefault="005B4477" w:rsidP="005B4477">
      <w:pPr>
        <w:rPr>
          <w:lang w:val="en-HK"/>
        </w:rPr>
      </w:pPr>
    </w:p>
    <w:p w:rsidR="00856413" w:rsidRPr="001C4582" w:rsidRDefault="00856413" w:rsidP="005B4477">
      <w:pPr>
        <w:rPr>
          <w:lang w:val="en-HK"/>
        </w:rPr>
      </w:pPr>
    </w:p>
    <w:p w:rsidR="00E41A6A" w:rsidRPr="001C4582" w:rsidRDefault="00320475" w:rsidP="0048163F">
      <w:pPr>
        <w:pStyle w:val="a3"/>
        <w:rPr>
          <w:lang w:val="en-HK"/>
        </w:rPr>
      </w:pPr>
      <w:r w:rsidRPr="001C4582">
        <w:rPr>
          <w:lang w:val="en-HK"/>
        </w:rPr>
        <w:t>Target</w:t>
      </w:r>
    </w:p>
    <w:p w:rsidR="0056515F" w:rsidRPr="001C4582" w:rsidRDefault="0056515F" w:rsidP="0056515F">
      <w:pPr>
        <w:rPr>
          <w:lang w:val="en-HK"/>
        </w:rPr>
      </w:pPr>
      <w:r w:rsidRPr="001C4582">
        <w:rPr>
          <w:lang w:val="en-HK"/>
        </w:rPr>
        <w:t xml:space="preserve">This resource set aims at </w:t>
      </w:r>
      <w:r>
        <w:rPr>
          <w:lang w:val="en-HK"/>
        </w:rPr>
        <w:t xml:space="preserve">developing students’ </w:t>
      </w:r>
      <w:r w:rsidRPr="001C4582">
        <w:rPr>
          <w:lang w:val="en-HK"/>
        </w:rPr>
        <w:t xml:space="preserve">understanding </w:t>
      </w:r>
      <w:r>
        <w:rPr>
          <w:lang w:val="en-HK"/>
        </w:rPr>
        <w:t xml:space="preserve">on </w:t>
      </w:r>
      <w:r w:rsidRPr="001C4582">
        <w:rPr>
          <w:lang w:val="en-HK"/>
        </w:rPr>
        <w:t xml:space="preserve">the interaction between programming and physical objects through activities with Arduino. </w:t>
      </w:r>
      <w:r>
        <w:rPr>
          <w:lang w:val="en-HK"/>
        </w:rPr>
        <w:t xml:space="preserve">Students also learn how to construct </w:t>
      </w:r>
      <w:r w:rsidRPr="001C4582">
        <w:rPr>
          <w:lang w:val="en-HK"/>
        </w:rPr>
        <w:t xml:space="preserve">simple electric circuit, </w:t>
      </w:r>
      <w:r>
        <w:rPr>
          <w:lang w:val="en-HK"/>
        </w:rPr>
        <w:t xml:space="preserve">which </w:t>
      </w:r>
      <w:r w:rsidRPr="001C4582">
        <w:rPr>
          <w:lang w:val="en-HK"/>
        </w:rPr>
        <w:t xml:space="preserve">can be </w:t>
      </w:r>
      <w:r>
        <w:rPr>
          <w:lang w:val="en-HK"/>
        </w:rPr>
        <w:t>applied in other</w:t>
      </w:r>
      <w:r w:rsidRPr="001C4582">
        <w:rPr>
          <w:lang w:val="en-HK"/>
        </w:rPr>
        <w:t xml:space="preserve"> STEM</w:t>
      </w:r>
      <w:r>
        <w:rPr>
          <w:lang w:val="en-HK"/>
        </w:rPr>
        <w:t>-related activities</w:t>
      </w:r>
      <w:r w:rsidRPr="001C4582">
        <w:rPr>
          <w:lang w:val="en-HK"/>
        </w:rPr>
        <w:t>.</w:t>
      </w:r>
    </w:p>
    <w:p w:rsidR="00F90E03" w:rsidRPr="0056515F" w:rsidRDefault="00F90E03">
      <w:pPr>
        <w:rPr>
          <w:lang w:val="en-HK"/>
        </w:rPr>
      </w:pPr>
    </w:p>
    <w:p w:rsidR="007E0F37" w:rsidRPr="001C4582" w:rsidRDefault="007E0F37">
      <w:pPr>
        <w:rPr>
          <w:lang w:val="en-HK"/>
        </w:rPr>
      </w:pPr>
    </w:p>
    <w:p w:rsidR="007E0F37" w:rsidRPr="001C4582" w:rsidRDefault="007D4B27" w:rsidP="007E0F37">
      <w:pPr>
        <w:pStyle w:val="a3"/>
        <w:rPr>
          <w:lang w:val="en-HK"/>
        </w:rPr>
      </w:pPr>
      <w:r w:rsidRPr="001C4582">
        <w:rPr>
          <w:lang w:val="en-HK"/>
        </w:rPr>
        <w:t xml:space="preserve">Simulation Activities through </w:t>
      </w:r>
      <w:r w:rsidR="00F7413A" w:rsidRPr="001C4582">
        <w:rPr>
          <w:lang w:val="en-HK"/>
        </w:rPr>
        <w:t xml:space="preserve">Circuits on </w:t>
      </w:r>
      <w:proofErr w:type="spellStart"/>
      <w:r w:rsidR="00F7413A" w:rsidRPr="001C4582">
        <w:rPr>
          <w:lang w:val="en-HK"/>
        </w:rPr>
        <w:t>Tinkercad</w:t>
      </w:r>
      <w:proofErr w:type="spellEnd"/>
      <w:r w:rsidR="0056515F">
        <w:rPr>
          <w:rStyle w:val="af5"/>
          <w:lang w:val="en-HK"/>
        </w:rPr>
        <w:footnoteReference w:id="1"/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F7413A" w:rsidRPr="001C4582" w:rsidTr="008C15FD">
        <w:trPr>
          <w:trHeight w:val="794"/>
        </w:trPr>
        <w:tc>
          <w:tcPr>
            <w:tcW w:w="988" w:type="dxa"/>
            <w:shd w:val="clear" w:color="auto" w:fill="FFD966" w:themeFill="accent4" w:themeFillTint="99"/>
            <w:vAlign w:val="center"/>
          </w:tcPr>
          <w:p w:rsidR="00F7413A" w:rsidRPr="001C4582" w:rsidRDefault="007D4B27" w:rsidP="008C15FD">
            <w:pPr>
              <w:jc w:val="center"/>
              <w:rPr>
                <w:color w:val="806000" w:themeColor="accent4" w:themeShade="80"/>
                <w:lang w:val="en-HK"/>
              </w:rPr>
            </w:pPr>
            <w:r w:rsidRPr="001C4582">
              <w:rPr>
                <w:color w:val="806000" w:themeColor="accent4" w:themeShade="80"/>
                <w:lang w:val="en-HK"/>
              </w:rPr>
              <w:t>URL</w:t>
            </w:r>
          </w:p>
        </w:tc>
        <w:tc>
          <w:tcPr>
            <w:tcW w:w="9468" w:type="dxa"/>
            <w:shd w:val="clear" w:color="auto" w:fill="FFF2CC" w:themeFill="accent4" w:themeFillTint="33"/>
            <w:vAlign w:val="center"/>
          </w:tcPr>
          <w:p w:rsidR="00F7413A" w:rsidRPr="001C4582" w:rsidRDefault="00BB5EE5" w:rsidP="008C15FD">
            <w:pPr>
              <w:rPr>
                <w:sz w:val="28"/>
                <w:lang w:val="en-HK"/>
              </w:rPr>
            </w:pPr>
            <w:hyperlink r:id="rId7" w:history="1">
              <w:r w:rsidR="00F7413A" w:rsidRPr="001C4582">
                <w:rPr>
                  <w:rStyle w:val="a7"/>
                  <w:sz w:val="28"/>
                  <w:lang w:val="en-HK"/>
                </w:rPr>
                <w:t>https://www.tinkercad.com/circuits</w:t>
              </w:r>
            </w:hyperlink>
            <w:r w:rsidR="00F7413A" w:rsidRPr="001C4582">
              <w:rPr>
                <w:sz w:val="28"/>
                <w:lang w:val="en-HK"/>
              </w:rPr>
              <w:t xml:space="preserve"> </w:t>
            </w:r>
          </w:p>
          <w:p w:rsidR="00F7413A" w:rsidRPr="001C4582" w:rsidRDefault="00BB5EE5" w:rsidP="008C15FD">
            <w:pPr>
              <w:rPr>
                <w:lang w:val="en-HK"/>
              </w:rPr>
            </w:pPr>
            <w:hyperlink r:id="rId8" w:history="1">
              <w:r w:rsidR="00F7413A" w:rsidRPr="001C4582">
                <w:rPr>
                  <w:rStyle w:val="a7"/>
                  <w:sz w:val="28"/>
                  <w:lang w:val="en-HK"/>
                </w:rPr>
                <w:t>https://circuits.io/</w:t>
              </w:r>
            </w:hyperlink>
            <w:r w:rsidR="00F7413A" w:rsidRPr="001C4582">
              <w:rPr>
                <w:sz w:val="28"/>
                <w:lang w:val="en-HK"/>
              </w:rPr>
              <w:t xml:space="preserve"> </w:t>
            </w:r>
          </w:p>
        </w:tc>
      </w:tr>
    </w:tbl>
    <w:p w:rsidR="00F7413A" w:rsidRPr="001C4582" w:rsidRDefault="00F7413A" w:rsidP="00F7413A">
      <w:pPr>
        <w:rPr>
          <w:lang w:val="en-HK"/>
        </w:rPr>
      </w:pPr>
    </w:p>
    <w:p w:rsidR="0056515F" w:rsidRPr="001C4582" w:rsidRDefault="0056515F" w:rsidP="0056515F">
      <w:pPr>
        <w:rPr>
          <w:lang w:val="en-HK"/>
        </w:rPr>
      </w:pPr>
      <w:r w:rsidRPr="001C4582">
        <w:rPr>
          <w:lang w:val="en-HK"/>
        </w:rPr>
        <w:t xml:space="preserve">Since the connection to the Arduino involves electrical devices such as wires and LEDs, it is recommended to </w:t>
      </w:r>
      <w:r>
        <w:rPr>
          <w:lang w:val="en-HK"/>
        </w:rPr>
        <w:t xml:space="preserve">conduct the </w:t>
      </w:r>
      <w:r w:rsidRPr="001C4582">
        <w:rPr>
          <w:lang w:val="en-HK"/>
        </w:rPr>
        <w:t>simulat</w:t>
      </w:r>
      <w:r>
        <w:rPr>
          <w:lang w:val="en-HK"/>
        </w:rPr>
        <w:t>ion</w:t>
      </w:r>
      <w:r w:rsidRPr="001C4582">
        <w:rPr>
          <w:lang w:val="en-HK"/>
        </w:rPr>
        <w:t xml:space="preserve"> activit</w:t>
      </w:r>
      <w:r>
        <w:rPr>
          <w:lang w:val="en-HK"/>
        </w:rPr>
        <w:t xml:space="preserve">ies with the </w:t>
      </w:r>
      <w:proofErr w:type="spellStart"/>
      <w:r>
        <w:rPr>
          <w:lang w:val="en-HK"/>
        </w:rPr>
        <w:t>softwares</w:t>
      </w:r>
      <w:proofErr w:type="spellEnd"/>
      <w:r>
        <w:rPr>
          <w:lang w:val="en-HK"/>
        </w:rPr>
        <w:t xml:space="preserve"> first,</w:t>
      </w:r>
      <w:r w:rsidRPr="001C4582">
        <w:rPr>
          <w:lang w:val="en-HK"/>
        </w:rPr>
        <w:t xml:space="preserve"> so that students can </w:t>
      </w:r>
      <w:r>
        <w:rPr>
          <w:lang w:val="en-HK"/>
        </w:rPr>
        <w:t xml:space="preserve">participate in the practical activities after they </w:t>
      </w:r>
      <w:r w:rsidRPr="001C4582">
        <w:rPr>
          <w:lang w:val="en-HK"/>
        </w:rPr>
        <w:t>master the basic workflow</w:t>
      </w:r>
      <w:r>
        <w:rPr>
          <w:lang w:val="en-HK"/>
        </w:rPr>
        <w:t xml:space="preserve"> in connecting circuits</w:t>
      </w:r>
      <w:r w:rsidRPr="001C4582">
        <w:rPr>
          <w:lang w:val="en-HK"/>
        </w:rPr>
        <w:t>.</w:t>
      </w:r>
    </w:p>
    <w:p w:rsidR="00356BA4" w:rsidRPr="0056515F" w:rsidRDefault="00356BA4" w:rsidP="00F7413A">
      <w:pPr>
        <w:rPr>
          <w:lang w:val="en-HK"/>
        </w:rPr>
      </w:pPr>
    </w:p>
    <w:p w:rsidR="00512F6C" w:rsidRDefault="00512F6C">
      <w:pPr>
        <w:widowControl/>
        <w:jc w:val="left"/>
        <w:rPr>
          <w:lang w:val="en-HK"/>
        </w:rPr>
      </w:pPr>
      <w:r>
        <w:rPr>
          <w:lang w:val="en-HK"/>
        </w:rPr>
        <w:br w:type="page"/>
      </w:r>
    </w:p>
    <w:p w:rsidR="0056515F" w:rsidRPr="001C4582" w:rsidRDefault="0056515F" w:rsidP="0056515F">
      <w:pPr>
        <w:rPr>
          <w:lang w:val="en-HK"/>
        </w:rPr>
      </w:pPr>
      <w:r w:rsidRPr="001C4582">
        <w:rPr>
          <w:lang w:val="en-HK"/>
        </w:rPr>
        <w:lastRenderedPageBreak/>
        <w:t xml:space="preserve">Circuits on </w:t>
      </w:r>
      <w:proofErr w:type="spellStart"/>
      <w:r w:rsidRPr="001C4582">
        <w:rPr>
          <w:lang w:val="en-HK"/>
        </w:rPr>
        <w:t>Tinkercad</w:t>
      </w:r>
      <w:proofErr w:type="spellEnd"/>
      <w:r w:rsidRPr="001C4582">
        <w:rPr>
          <w:lang w:val="en-HK"/>
        </w:rPr>
        <w:t xml:space="preserve"> is a free online platform, it can simulate Arduino connection and conduct visual programming. For students without any experience on Arduino, they can work on </w:t>
      </w:r>
      <w:r>
        <w:rPr>
          <w:lang w:val="en-HK"/>
        </w:rPr>
        <w:t xml:space="preserve">the </w:t>
      </w:r>
      <w:r w:rsidRPr="001C4582">
        <w:rPr>
          <w:lang w:val="en-HK"/>
        </w:rPr>
        <w:t>simulation activities (such as Activity Set 1) before the practical tasks.</w:t>
      </w:r>
    </w:p>
    <w:p w:rsidR="00134995" w:rsidRPr="0056515F" w:rsidRDefault="00134995">
      <w:pPr>
        <w:rPr>
          <w:lang w:val="en-HK"/>
        </w:rPr>
      </w:pPr>
    </w:p>
    <w:p w:rsidR="002A2DE6" w:rsidRPr="001C4582" w:rsidRDefault="006C4237">
      <w:pPr>
        <w:rPr>
          <w:lang w:val="en-HK"/>
        </w:rPr>
      </w:pPr>
      <w:r w:rsidRPr="001C4582">
        <w:rPr>
          <w:noProof/>
          <w:lang w:val="en-HK"/>
        </w:rPr>
        <w:drawing>
          <wp:inline distT="0" distB="0" distL="0" distR="0" wp14:anchorId="47EC3D3F" wp14:editId="54EC7C5F">
            <wp:extent cx="6645910" cy="327914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7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332" w:rsidRDefault="00C44332" w:rsidP="00C44332">
      <w:pPr>
        <w:rPr>
          <w:lang w:val="en-HK"/>
        </w:rPr>
      </w:pPr>
    </w:p>
    <w:p w:rsidR="00512F6C" w:rsidRPr="001C4582" w:rsidRDefault="00512F6C" w:rsidP="00C44332">
      <w:pPr>
        <w:rPr>
          <w:lang w:val="en-HK"/>
        </w:rPr>
      </w:pPr>
    </w:p>
    <w:p w:rsidR="00305B34" w:rsidRPr="001C4582" w:rsidRDefault="001D6014" w:rsidP="00305B34">
      <w:pPr>
        <w:pStyle w:val="a3"/>
        <w:rPr>
          <w:lang w:val="en-HK"/>
        </w:rPr>
      </w:pPr>
      <w:r w:rsidRPr="001C4582">
        <w:rPr>
          <w:lang w:val="en-HK"/>
        </w:rPr>
        <w:t xml:space="preserve">Programming with </w:t>
      </w:r>
      <w:proofErr w:type="spellStart"/>
      <w:r w:rsidR="00305B34" w:rsidRPr="001C4582">
        <w:rPr>
          <w:lang w:val="en-HK"/>
        </w:rPr>
        <w:t>mBlock</w:t>
      </w:r>
      <w:proofErr w:type="spellEnd"/>
      <w:r w:rsidR="0056515F">
        <w:rPr>
          <w:rStyle w:val="af5"/>
          <w:lang w:val="en-HK"/>
        </w:rPr>
        <w:footnoteReference w:id="2"/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468"/>
      </w:tblGrid>
      <w:tr w:rsidR="00305B34" w:rsidRPr="001C4582" w:rsidTr="008426A0">
        <w:trPr>
          <w:trHeight w:val="794"/>
        </w:trPr>
        <w:tc>
          <w:tcPr>
            <w:tcW w:w="988" w:type="dxa"/>
            <w:shd w:val="clear" w:color="auto" w:fill="FFD966" w:themeFill="accent4" w:themeFillTint="99"/>
            <w:vAlign w:val="center"/>
          </w:tcPr>
          <w:p w:rsidR="00305B34" w:rsidRPr="001C4582" w:rsidRDefault="001D6014" w:rsidP="008426A0">
            <w:pPr>
              <w:jc w:val="center"/>
              <w:rPr>
                <w:color w:val="806000" w:themeColor="accent4" w:themeShade="80"/>
                <w:lang w:val="en-HK"/>
              </w:rPr>
            </w:pPr>
            <w:r w:rsidRPr="001C4582">
              <w:rPr>
                <w:color w:val="806000" w:themeColor="accent4" w:themeShade="80"/>
                <w:lang w:val="en-HK"/>
              </w:rPr>
              <w:t>URL</w:t>
            </w:r>
          </w:p>
        </w:tc>
        <w:tc>
          <w:tcPr>
            <w:tcW w:w="9468" w:type="dxa"/>
            <w:shd w:val="clear" w:color="auto" w:fill="FFF2CC" w:themeFill="accent4" w:themeFillTint="33"/>
            <w:vAlign w:val="center"/>
          </w:tcPr>
          <w:p w:rsidR="00305B34" w:rsidRPr="001C4582" w:rsidRDefault="00BB5EE5" w:rsidP="008426A0">
            <w:pPr>
              <w:rPr>
                <w:lang w:val="en-HK"/>
              </w:rPr>
            </w:pPr>
            <w:hyperlink r:id="rId10" w:history="1">
              <w:r w:rsidR="00305B34" w:rsidRPr="001C4582">
                <w:rPr>
                  <w:rStyle w:val="a7"/>
                  <w:sz w:val="28"/>
                  <w:lang w:val="en-HK"/>
                </w:rPr>
                <w:t>http://www.mblock.cc/software/mblock/</w:t>
              </w:r>
            </w:hyperlink>
            <w:r w:rsidR="00305B34" w:rsidRPr="001C4582">
              <w:rPr>
                <w:sz w:val="28"/>
                <w:lang w:val="en-HK"/>
              </w:rPr>
              <w:t xml:space="preserve">  </w:t>
            </w:r>
          </w:p>
        </w:tc>
      </w:tr>
    </w:tbl>
    <w:p w:rsidR="00134995" w:rsidRPr="001C4582" w:rsidRDefault="00134995">
      <w:pPr>
        <w:rPr>
          <w:lang w:val="en-HK"/>
        </w:rPr>
      </w:pPr>
    </w:p>
    <w:p w:rsidR="0056515F" w:rsidRPr="001C4582" w:rsidRDefault="0056515F" w:rsidP="0056515F">
      <w:pPr>
        <w:rPr>
          <w:lang w:val="en-HK"/>
        </w:rPr>
      </w:pPr>
      <w:r w:rsidRPr="001C4582">
        <w:rPr>
          <w:lang w:val="en-HK"/>
        </w:rPr>
        <w:t>Arduino can be programmed through its Integrated Development Environment (IDE). Comparing with Arduino IDE, visual programming is more suitable for primary students as it</w:t>
      </w:r>
      <w:r>
        <w:rPr>
          <w:lang w:val="en-HK"/>
        </w:rPr>
        <w:t xml:space="preserve"> only</w:t>
      </w:r>
      <w:r w:rsidRPr="001C4582">
        <w:rPr>
          <w:lang w:val="en-HK"/>
        </w:rPr>
        <w:t xml:space="preserve"> requires dragging programming blocks instead of </w:t>
      </w:r>
      <w:r>
        <w:rPr>
          <w:lang w:val="en-HK"/>
        </w:rPr>
        <w:t xml:space="preserve">memorising or using </w:t>
      </w:r>
      <w:r w:rsidRPr="001C4582">
        <w:rPr>
          <w:lang w:val="en-HK"/>
        </w:rPr>
        <w:t xml:space="preserve">complex syntaxes. </w:t>
      </w:r>
    </w:p>
    <w:p w:rsidR="0056515F" w:rsidRPr="001C4582" w:rsidRDefault="0056515F" w:rsidP="0056515F">
      <w:pPr>
        <w:rPr>
          <w:lang w:val="en-HK"/>
        </w:rPr>
      </w:pPr>
    </w:p>
    <w:p w:rsidR="0056515F" w:rsidRPr="001C4582" w:rsidRDefault="0056515F" w:rsidP="0056515F">
      <w:pPr>
        <w:rPr>
          <w:lang w:val="en-HK"/>
        </w:rPr>
      </w:pPr>
      <w:proofErr w:type="spellStart"/>
      <w:r w:rsidRPr="001C4582">
        <w:rPr>
          <w:lang w:val="en-HK"/>
        </w:rPr>
        <w:t>mBlock</w:t>
      </w:r>
      <w:proofErr w:type="spellEnd"/>
      <w:r w:rsidRPr="001C4582">
        <w:rPr>
          <w:lang w:val="en-HK"/>
        </w:rPr>
        <w:t xml:space="preserve"> is a freeware, it is a visual programming platform based on Scratch, it supports programming for Arduino. If students</w:t>
      </w:r>
      <w:r>
        <w:rPr>
          <w:lang w:val="en-HK"/>
        </w:rPr>
        <w:t xml:space="preserve"> are familiar</w:t>
      </w:r>
      <w:r w:rsidRPr="001C4582">
        <w:rPr>
          <w:lang w:val="en-HK"/>
        </w:rPr>
        <w:t xml:space="preserve"> with</w:t>
      </w:r>
      <w:r>
        <w:rPr>
          <w:lang w:val="en-HK"/>
        </w:rPr>
        <w:t xml:space="preserve"> the</w:t>
      </w:r>
      <w:r w:rsidRPr="001C4582">
        <w:rPr>
          <w:lang w:val="en-HK"/>
        </w:rPr>
        <w:t xml:space="preserve"> interface and</w:t>
      </w:r>
      <w:r>
        <w:rPr>
          <w:lang w:val="en-HK"/>
        </w:rPr>
        <w:t xml:space="preserve"> </w:t>
      </w:r>
      <w:r w:rsidRPr="001C4582">
        <w:rPr>
          <w:lang w:val="en-HK"/>
        </w:rPr>
        <w:t>programming</w:t>
      </w:r>
      <w:r>
        <w:rPr>
          <w:lang w:val="en-HK"/>
        </w:rPr>
        <w:t xml:space="preserve"> in Scratch</w:t>
      </w:r>
      <w:r w:rsidRPr="001C4582">
        <w:rPr>
          <w:lang w:val="en-HK"/>
        </w:rPr>
        <w:t xml:space="preserve">, they can master </w:t>
      </w:r>
      <w:proofErr w:type="spellStart"/>
      <w:r w:rsidRPr="001C4582">
        <w:rPr>
          <w:lang w:val="en-HK"/>
        </w:rPr>
        <w:t>mBlock</w:t>
      </w:r>
      <w:proofErr w:type="spellEnd"/>
      <w:r w:rsidRPr="001C4582">
        <w:rPr>
          <w:lang w:val="en-HK"/>
        </w:rPr>
        <w:t xml:space="preserve"> easily.</w:t>
      </w:r>
    </w:p>
    <w:p w:rsidR="0056515F" w:rsidRPr="00F801C9" w:rsidRDefault="0056515F" w:rsidP="0056515F">
      <w:pPr>
        <w:rPr>
          <w:lang w:val="en-HK"/>
        </w:rPr>
      </w:pPr>
    </w:p>
    <w:p w:rsidR="0056515F" w:rsidRPr="001C4582" w:rsidRDefault="0056515F" w:rsidP="0056515F">
      <w:pPr>
        <w:rPr>
          <w:lang w:val="en-HK"/>
        </w:rPr>
      </w:pPr>
      <w:proofErr w:type="spellStart"/>
      <w:r w:rsidRPr="001C4582">
        <w:rPr>
          <w:lang w:val="en-HK"/>
        </w:rPr>
        <w:t>mBlock</w:t>
      </w:r>
      <w:proofErr w:type="spellEnd"/>
      <w:r w:rsidRPr="001C4582">
        <w:rPr>
          <w:lang w:val="en-HK"/>
        </w:rPr>
        <w:t xml:space="preserve"> 3 is used in this set of resources.</w:t>
      </w:r>
    </w:p>
    <w:p w:rsidR="00374168" w:rsidRPr="0056515F" w:rsidRDefault="00374168">
      <w:pPr>
        <w:rPr>
          <w:lang w:val="en-HK"/>
        </w:rPr>
      </w:pPr>
    </w:p>
    <w:p w:rsidR="00512F6C" w:rsidRDefault="00512F6C">
      <w:pPr>
        <w:widowControl/>
        <w:jc w:val="left"/>
        <w:rPr>
          <w:rFonts w:ascii="微軟正黑體" w:eastAsia="微軟正黑體" w:hAnsi="微軟正黑體"/>
          <w:b/>
          <w:color w:val="000000" w:themeColor="text1"/>
          <w:sz w:val="32"/>
          <w:lang w:val="en-HK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lang w:val="en-HK"/>
        </w:rPr>
        <w:br w:type="page"/>
      </w:r>
    </w:p>
    <w:p w:rsidR="00374168" w:rsidRPr="001C4582" w:rsidRDefault="00DE6807" w:rsidP="00D074B6">
      <w:pPr>
        <w:pStyle w:val="2"/>
        <w:rPr>
          <w:lang w:val="en-HK"/>
        </w:rPr>
      </w:pPr>
      <w:r w:rsidRPr="001C4582">
        <w:rPr>
          <w:lang w:val="en-HK"/>
        </w:rPr>
        <w:lastRenderedPageBreak/>
        <w:t>Connection</w:t>
      </w:r>
    </w:p>
    <w:p w:rsidR="0056515F" w:rsidRPr="001C4582" w:rsidRDefault="0056515F" w:rsidP="0056515F">
      <w:pPr>
        <w:rPr>
          <w:lang w:val="en-HK"/>
        </w:rPr>
      </w:pPr>
      <w:proofErr w:type="gramStart"/>
      <w:r w:rsidRPr="001C4582">
        <w:rPr>
          <w:lang w:val="en-HK"/>
        </w:rPr>
        <w:t>In order to</w:t>
      </w:r>
      <w:proofErr w:type="gramEnd"/>
      <w:r w:rsidRPr="001C4582">
        <w:rPr>
          <w:lang w:val="en-HK"/>
        </w:rPr>
        <w:t xml:space="preserve"> execute instruction</w:t>
      </w:r>
      <w:r>
        <w:rPr>
          <w:lang w:val="en-HK"/>
        </w:rPr>
        <w:t>s</w:t>
      </w:r>
      <w:r w:rsidRPr="001C4582">
        <w:rPr>
          <w:lang w:val="en-HK"/>
        </w:rPr>
        <w:t xml:space="preserve"> on Arduino, hardware and software connections are required. For hardware, USB cable is </w:t>
      </w:r>
      <w:r>
        <w:rPr>
          <w:lang w:val="en-HK"/>
        </w:rPr>
        <w:t>needed</w:t>
      </w:r>
      <w:r w:rsidRPr="001C4582">
        <w:rPr>
          <w:lang w:val="en-HK"/>
        </w:rPr>
        <w:t xml:space="preserve"> to connect </w:t>
      </w:r>
      <w:r>
        <w:rPr>
          <w:lang w:val="en-HK"/>
        </w:rPr>
        <w:t xml:space="preserve">the </w:t>
      </w:r>
      <w:r w:rsidRPr="001C4582">
        <w:rPr>
          <w:lang w:val="en-HK"/>
        </w:rPr>
        <w:t xml:space="preserve">Arduino board </w:t>
      </w:r>
      <w:r>
        <w:rPr>
          <w:lang w:val="en-HK"/>
        </w:rPr>
        <w:t xml:space="preserve">to the </w:t>
      </w:r>
      <w:r w:rsidRPr="001C4582">
        <w:rPr>
          <w:lang w:val="en-HK"/>
        </w:rPr>
        <w:t xml:space="preserve">computer. For software, communication port is required to </w:t>
      </w:r>
      <w:r>
        <w:rPr>
          <w:lang w:val="en-HK"/>
        </w:rPr>
        <w:t xml:space="preserve">be </w:t>
      </w:r>
      <w:r w:rsidRPr="001C4582">
        <w:rPr>
          <w:lang w:val="en-HK"/>
        </w:rPr>
        <w:t>established in</w:t>
      </w:r>
      <w:r>
        <w:rPr>
          <w:lang w:val="en-HK"/>
        </w:rPr>
        <w:t xml:space="preserve"> the</w:t>
      </w:r>
      <w:r w:rsidRPr="001C4582">
        <w:rPr>
          <w:lang w:val="en-HK"/>
        </w:rPr>
        <w:t xml:space="preserve"> </w:t>
      </w:r>
      <w:proofErr w:type="spellStart"/>
      <w:r w:rsidRPr="001C4582">
        <w:rPr>
          <w:lang w:val="en-HK"/>
        </w:rPr>
        <w:t>mBlock</w:t>
      </w:r>
      <w:proofErr w:type="spellEnd"/>
      <w:r w:rsidRPr="001C4582">
        <w:rPr>
          <w:lang w:val="en-HK"/>
        </w:rPr>
        <w:t xml:space="preserve"> (Connect &gt; Serial Port &gt; </w:t>
      </w:r>
      <w:r w:rsidRPr="001C4582">
        <w:rPr>
          <w:i/>
          <w:lang w:val="en-HK"/>
        </w:rPr>
        <w:t>Select COM port (usually the largest COM port)</w:t>
      </w:r>
      <w:r w:rsidRPr="001C4582">
        <w:rPr>
          <w:lang w:val="en-HK"/>
        </w:rPr>
        <w:t>).</w:t>
      </w:r>
    </w:p>
    <w:p w:rsidR="009267B6" w:rsidRPr="0056515F" w:rsidRDefault="009267B6">
      <w:pPr>
        <w:rPr>
          <w:lang w:val="en-HK"/>
        </w:rPr>
      </w:pPr>
    </w:p>
    <w:p w:rsidR="00D074B6" w:rsidRPr="001C4582" w:rsidRDefault="0065796C">
      <w:pPr>
        <w:rPr>
          <w:lang w:val="en-HK"/>
        </w:rPr>
      </w:pPr>
      <w:r w:rsidRPr="001C4582">
        <w:rPr>
          <w:noProof/>
          <w:lang w:val="en-HK"/>
        </w:rPr>
        <w:drawing>
          <wp:inline distT="0" distB="0" distL="0" distR="0" wp14:anchorId="2F9CF934" wp14:editId="34111D41">
            <wp:extent cx="3276190" cy="1085714"/>
            <wp:effectExtent l="0" t="0" r="635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6190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4B6" w:rsidRPr="001C4582" w:rsidRDefault="00D074B6">
      <w:pPr>
        <w:rPr>
          <w:lang w:val="en-HK"/>
        </w:rPr>
      </w:pPr>
    </w:p>
    <w:p w:rsidR="00CE6332" w:rsidRPr="001C4582" w:rsidRDefault="00CE6332">
      <w:pPr>
        <w:rPr>
          <w:lang w:val="en-HK"/>
        </w:rPr>
      </w:pPr>
    </w:p>
    <w:p w:rsidR="00A25090" w:rsidRPr="001C4582" w:rsidRDefault="006B1BDD" w:rsidP="00A25090">
      <w:pPr>
        <w:pStyle w:val="2"/>
        <w:rPr>
          <w:lang w:val="en-HK"/>
        </w:rPr>
      </w:pPr>
      <w:r w:rsidRPr="001C4582">
        <w:rPr>
          <w:lang w:val="en-HK"/>
        </w:rPr>
        <w:t>Select Suitable Board</w:t>
      </w:r>
    </w:p>
    <w:p w:rsidR="006B1BDD" w:rsidRPr="001C4582" w:rsidRDefault="006B1BDD">
      <w:pPr>
        <w:rPr>
          <w:lang w:val="en-HK"/>
        </w:rPr>
      </w:pPr>
      <w:r w:rsidRPr="001C4582">
        <w:rPr>
          <w:lang w:val="en-HK"/>
        </w:rPr>
        <w:t xml:space="preserve">This set of resources is based on Arduino UNO, it is required to select the appropriate option in </w:t>
      </w:r>
      <w:proofErr w:type="spellStart"/>
      <w:r w:rsidRPr="001C4582">
        <w:rPr>
          <w:lang w:val="en-HK"/>
        </w:rPr>
        <w:t>mBlock</w:t>
      </w:r>
      <w:proofErr w:type="spellEnd"/>
      <w:r w:rsidRPr="001C4582">
        <w:rPr>
          <w:lang w:val="en-HK"/>
        </w:rPr>
        <w:t xml:space="preserve"> (Boards &gt; Arduino UNO). </w:t>
      </w:r>
    </w:p>
    <w:p w:rsidR="00A25090" w:rsidRPr="001C4582" w:rsidRDefault="00A25090">
      <w:pPr>
        <w:rPr>
          <w:lang w:val="en-HK"/>
        </w:rPr>
      </w:pPr>
    </w:p>
    <w:p w:rsidR="00946893" w:rsidRPr="001C4582" w:rsidRDefault="006B1BDD" w:rsidP="006041A9">
      <w:pPr>
        <w:rPr>
          <w:lang w:val="en-HK"/>
        </w:rPr>
      </w:pPr>
      <w:r w:rsidRPr="001C4582">
        <w:rPr>
          <w:noProof/>
          <w:lang w:val="en-HK"/>
        </w:rPr>
        <w:drawing>
          <wp:inline distT="0" distB="0" distL="0" distR="0" wp14:anchorId="039F342F" wp14:editId="0BB51A9B">
            <wp:extent cx="2371429" cy="1571429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1429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582">
        <w:rPr>
          <w:lang w:val="en-HK"/>
        </w:rPr>
        <w:t xml:space="preserve"> </w:t>
      </w:r>
      <w:r w:rsidR="00946893" w:rsidRPr="001C4582">
        <w:rPr>
          <w:lang w:val="en-HK"/>
        </w:rPr>
        <w:br w:type="page"/>
      </w:r>
    </w:p>
    <w:p w:rsidR="003E1218" w:rsidRPr="001C4582" w:rsidRDefault="00D11DE0" w:rsidP="003E1218">
      <w:pPr>
        <w:pStyle w:val="2"/>
        <w:rPr>
          <w:lang w:val="en-HK"/>
        </w:rPr>
      </w:pPr>
      <w:r w:rsidRPr="001C4582">
        <w:rPr>
          <w:lang w:val="en-HK"/>
        </w:rPr>
        <w:lastRenderedPageBreak/>
        <w:t xml:space="preserve">Reset </w:t>
      </w:r>
      <w:r w:rsidR="003852B9" w:rsidRPr="001C4582">
        <w:rPr>
          <w:lang w:val="en-HK"/>
        </w:rPr>
        <w:t>Arduino</w:t>
      </w:r>
      <w:r w:rsidRPr="001C4582">
        <w:rPr>
          <w:lang w:val="en-HK"/>
        </w:rPr>
        <w:t xml:space="preserve"> Board</w:t>
      </w:r>
    </w:p>
    <w:p w:rsidR="0056515F" w:rsidRPr="001C4582" w:rsidRDefault="0056515F" w:rsidP="0056515F">
      <w:pPr>
        <w:rPr>
          <w:lang w:val="en-HK"/>
        </w:rPr>
      </w:pPr>
      <w:r w:rsidRPr="001C4582">
        <w:rPr>
          <w:lang w:val="en-HK"/>
        </w:rPr>
        <w:t>When there is abnormality during execution</w:t>
      </w:r>
      <w:r>
        <w:rPr>
          <w:lang w:val="en-HK"/>
        </w:rPr>
        <w:t xml:space="preserve"> and needs to be reset</w:t>
      </w:r>
      <w:r w:rsidRPr="001C4582">
        <w:rPr>
          <w:lang w:val="en-HK"/>
        </w:rPr>
        <w:t xml:space="preserve">, press the RESET button on the Arduino board, </w:t>
      </w:r>
      <w:r>
        <w:rPr>
          <w:lang w:val="en-HK"/>
        </w:rPr>
        <w:t>the effect</w:t>
      </w:r>
      <w:r w:rsidRPr="001C4582">
        <w:rPr>
          <w:lang w:val="en-HK"/>
        </w:rPr>
        <w:t xml:space="preserve"> is </w:t>
      </w:r>
      <w:proofErr w:type="gramStart"/>
      <w:r w:rsidRPr="001C4582">
        <w:rPr>
          <w:lang w:val="en-HK"/>
        </w:rPr>
        <w:t>similar to</w:t>
      </w:r>
      <w:proofErr w:type="gramEnd"/>
      <w:r w:rsidRPr="001C4582">
        <w:rPr>
          <w:lang w:val="en-HK"/>
        </w:rPr>
        <w:t xml:space="preserve"> rebooting computers. </w:t>
      </w:r>
    </w:p>
    <w:p w:rsidR="00D82CEB" w:rsidRPr="0056515F" w:rsidRDefault="00D82CEB">
      <w:pPr>
        <w:rPr>
          <w:lang w:val="en-HK"/>
        </w:rPr>
      </w:pPr>
    </w:p>
    <w:p w:rsidR="00946893" w:rsidRPr="001C4582" w:rsidRDefault="00D82CEB">
      <w:pPr>
        <w:rPr>
          <w:lang w:val="en-HK"/>
        </w:rPr>
      </w:pPr>
      <w:r w:rsidRPr="001C4582">
        <w:rPr>
          <w:noProof/>
          <w:lang w:val="en-H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467075</wp:posOffset>
                </wp:positionH>
                <wp:positionV relativeFrom="paragraph">
                  <wp:posOffset>99695</wp:posOffset>
                </wp:positionV>
                <wp:extent cx="567558" cy="567558"/>
                <wp:effectExtent l="19050" t="19050" r="23495" b="23495"/>
                <wp:wrapNone/>
                <wp:docPr id="6" name="橢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558" cy="567558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03A767" id="橢圓 6" o:spid="_x0000_s1026" style="position:absolute;margin-left:36.8pt;margin-top:7.85pt;width:44.7pt;height:44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" filled="f" strokecolor="red" strokeweight="3pt">
                <v:stroke joinstyle="miter"/>
              </v:oval>
            </w:pict>
          </mc:Fallback>
        </mc:AlternateContent>
      </w:r>
      <w:r w:rsidRPr="001C4582">
        <w:rPr>
          <w:noProof/>
          <w:lang w:val="en-HK"/>
        </w:rPr>
        <w:drawing>
          <wp:inline distT="0" distB="0" distL="0" distR="0">
            <wp:extent cx="3657600" cy="2673709"/>
            <wp:effectExtent l="0" t="0" r="0" b="0"/>
            <wp:docPr id="5" name="圖片 5" descr="E:\~Wilfred\Work\(07 Procurement) L&amp;T Service Procurement\2017-2018\Primary CT Quotation_L&amp;T development\Remake\Temp\IMG_20180426_155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~Wilfred\Work\(07 Procurement) L&amp;T Service Procurement\2017-2018\Primary CT Quotation_L&amp;T development\Remake\Temp\IMG_20180426_1552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126" cy="267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4B6" w:rsidRPr="001C4582" w:rsidRDefault="00D074B6">
      <w:pPr>
        <w:rPr>
          <w:lang w:val="en-HK"/>
        </w:rPr>
      </w:pPr>
    </w:p>
    <w:p w:rsidR="001C7974" w:rsidRPr="001C4582" w:rsidRDefault="001C7974">
      <w:pPr>
        <w:rPr>
          <w:lang w:val="en-HK"/>
        </w:rPr>
      </w:pPr>
    </w:p>
    <w:p w:rsidR="001C7974" w:rsidRPr="001C4582" w:rsidRDefault="002864C5" w:rsidP="001C7974">
      <w:pPr>
        <w:pStyle w:val="2"/>
        <w:rPr>
          <w:lang w:val="en-HK"/>
        </w:rPr>
      </w:pPr>
      <w:r w:rsidRPr="001C4582">
        <w:rPr>
          <w:lang w:val="en-HK"/>
        </w:rPr>
        <w:t>Restore Default Setting</w:t>
      </w:r>
    </w:p>
    <w:p w:rsidR="0056515F" w:rsidRPr="001C4582" w:rsidRDefault="0056515F" w:rsidP="0056515F">
      <w:pPr>
        <w:rPr>
          <w:lang w:val="en-HK"/>
        </w:rPr>
      </w:pPr>
      <w:r w:rsidRPr="001C4582">
        <w:rPr>
          <w:lang w:val="en-HK"/>
        </w:rPr>
        <w:t xml:space="preserve">To write a new program, it is required to remove the program stored in the Arduino board </w:t>
      </w:r>
      <w:r>
        <w:rPr>
          <w:lang w:val="en-HK"/>
        </w:rPr>
        <w:t>and restore</w:t>
      </w:r>
      <w:r w:rsidRPr="001C4582">
        <w:rPr>
          <w:lang w:val="en-HK"/>
        </w:rPr>
        <w:t xml:space="preserve"> the original firmware. With connection, </w:t>
      </w:r>
      <w:r>
        <w:rPr>
          <w:lang w:val="en-HK"/>
        </w:rPr>
        <w:t xml:space="preserve">the </w:t>
      </w:r>
      <w:r w:rsidRPr="001C4582">
        <w:rPr>
          <w:lang w:val="en-HK"/>
        </w:rPr>
        <w:t>firmware</w:t>
      </w:r>
      <w:r>
        <w:rPr>
          <w:lang w:val="en-HK"/>
        </w:rPr>
        <w:t xml:space="preserve"> can be restored</w:t>
      </w:r>
      <w:r w:rsidRPr="001C4582">
        <w:rPr>
          <w:lang w:val="en-HK"/>
        </w:rPr>
        <w:t xml:space="preserve"> through </w:t>
      </w:r>
      <w:proofErr w:type="spellStart"/>
      <w:r w:rsidRPr="001C4582">
        <w:rPr>
          <w:lang w:val="en-HK"/>
        </w:rPr>
        <w:t>mBlock</w:t>
      </w:r>
      <w:proofErr w:type="spellEnd"/>
      <w:r w:rsidRPr="001C4582">
        <w:rPr>
          <w:lang w:val="en-HK"/>
        </w:rPr>
        <w:t xml:space="preserve"> (Connect &gt; Upgrade Firmware).</w:t>
      </w:r>
    </w:p>
    <w:p w:rsidR="001C7974" w:rsidRPr="0056515F" w:rsidRDefault="001C7974" w:rsidP="001C7974">
      <w:pPr>
        <w:rPr>
          <w:lang w:val="en-HK"/>
        </w:rPr>
      </w:pPr>
    </w:p>
    <w:p w:rsidR="001C7974" w:rsidRPr="001C4582" w:rsidRDefault="004762AC" w:rsidP="001C7974">
      <w:pPr>
        <w:rPr>
          <w:lang w:val="en-HK"/>
        </w:rPr>
      </w:pPr>
      <w:r w:rsidRPr="001C4582">
        <w:rPr>
          <w:noProof/>
          <w:lang w:val="en-HK"/>
        </w:rPr>
        <w:drawing>
          <wp:inline distT="0" distB="0" distL="0" distR="0" wp14:anchorId="796A8150" wp14:editId="79A01C1F">
            <wp:extent cx="2114286" cy="2257143"/>
            <wp:effectExtent l="0" t="0" r="635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14286" cy="2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974" w:rsidRPr="001C4582" w:rsidRDefault="001C7974" w:rsidP="001C7974">
      <w:pPr>
        <w:rPr>
          <w:lang w:val="en-HK"/>
        </w:rPr>
      </w:pPr>
    </w:p>
    <w:p w:rsidR="001C7974" w:rsidRPr="001C4582" w:rsidRDefault="001C7974">
      <w:pPr>
        <w:rPr>
          <w:lang w:val="en-HK"/>
        </w:rPr>
      </w:pPr>
    </w:p>
    <w:p w:rsidR="001C7974" w:rsidRPr="001C4582" w:rsidRDefault="001C7974">
      <w:pPr>
        <w:widowControl/>
        <w:jc w:val="left"/>
        <w:rPr>
          <w:lang w:val="en-HK"/>
        </w:rPr>
      </w:pPr>
      <w:r w:rsidRPr="001C4582">
        <w:rPr>
          <w:lang w:val="en-HK"/>
        </w:rPr>
        <w:br w:type="page"/>
      </w:r>
    </w:p>
    <w:p w:rsidR="00F00363" w:rsidRPr="001C4582" w:rsidRDefault="00AB1C7A" w:rsidP="00F00363">
      <w:pPr>
        <w:pStyle w:val="2"/>
        <w:rPr>
          <w:lang w:val="en-HK"/>
        </w:rPr>
      </w:pPr>
      <w:r w:rsidRPr="001C4582">
        <w:rPr>
          <w:lang w:val="en-HK"/>
        </w:rPr>
        <w:lastRenderedPageBreak/>
        <w:t xml:space="preserve">Upload Program to Arduino Board </w:t>
      </w:r>
    </w:p>
    <w:p w:rsidR="0056515F" w:rsidRPr="001C4582" w:rsidRDefault="0056515F" w:rsidP="0056515F">
      <w:pPr>
        <w:rPr>
          <w:lang w:val="en-HK"/>
        </w:rPr>
      </w:pPr>
      <w:r w:rsidRPr="001C4582">
        <w:rPr>
          <w:lang w:val="en-HK"/>
        </w:rPr>
        <w:t xml:space="preserve">Besides sending instructions to Arduino board through USB cable, </w:t>
      </w:r>
      <w:r>
        <w:rPr>
          <w:lang w:val="en-HK"/>
        </w:rPr>
        <w:t xml:space="preserve">the </w:t>
      </w:r>
      <w:r w:rsidRPr="001C4582">
        <w:rPr>
          <w:lang w:val="en-HK"/>
        </w:rPr>
        <w:t>program can be uploaded to the storage space in the Arduino board and executed in “offline” mode.</w:t>
      </w:r>
    </w:p>
    <w:p w:rsidR="0056515F" w:rsidRPr="001C4582" w:rsidRDefault="0056515F" w:rsidP="0056515F">
      <w:pPr>
        <w:rPr>
          <w:lang w:val="en-HK"/>
        </w:rPr>
      </w:pPr>
    </w:p>
    <w:p w:rsidR="0056515F" w:rsidRPr="001C4582" w:rsidRDefault="0056515F" w:rsidP="0056515F">
      <w:pPr>
        <w:rPr>
          <w:lang w:val="en-HK"/>
        </w:rPr>
      </w:pPr>
      <w:r w:rsidRPr="001C4582">
        <w:rPr>
          <w:lang w:val="en-HK"/>
        </w:rPr>
        <w:t xml:space="preserve">Use “Arduino Program” under </w:t>
      </w:r>
      <w:r>
        <w:rPr>
          <w:lang w:val="en-HK"/>
        </w:rPr>
        <w:t xml:space="preserve">the </w:t>
      </w:r>
      <w:r w:rsidRPr="001C4582">
        <w:rPr>
          <w:lang w:val="en-HK"/>
        </w:rPr>
        <w:t>Robots module</w:t>
      </w:r>
      <w:r>
        <w:rPr>
          <w:lang w:val="en-HK"/>
        </w:rPr>
        <w:t xml:space="preserve"> of </w:t>
      </w:r>
      <w:proofErr w:type="spellStart"/>
      <w:r>
        <w:rPr>
          <w:lang w:val="en-HK"/>
        </w:rPr>
        <w:t>mBlock</w:t>
      </w:r>
      <w:proofErr w:type="spellEnd"/>
      <w:r w:rsidRPr="001C4582">
        <w:rPr>
          <w:lang w:val="en-HK"/>
        </w:rPr>
        <w:t xml:space="preserve"> to connect the program. After completing the program, right-click</w:t>
      </w:r>
      <w:r>
        <w:rPr>
          <w:lang w:val="en-HK"/>
        </w:rPr>
        <w:t xml:space="preserve"> the mouse</w:t>
      </w:r>
      <w:r w:rsidRPr="001C4582">
        <w:rPr>
          <w:lang w:val="en-HK"/>
        </w:rPr>
        <w:t xml:space="preserve"> and select “upload to </w:t>
      </w:r>
      <w:proofErr w:type="spellStart"/>
      <w:r w:rsidRPr="001C4582">
        <w:rPr>
          <w:lang w:val="en-HK"/>
        </w:rPr>
        <w:t>arduino</w:t>
      </w:r>
      <w:proofErr w:type="spellEnd"/>
      <w:r w:rsidRPr="001C4582">
        <w:rPr>
          <w:lang w:val="en-HK"/>
        </w:rPr>
        <w:t>” (</w:t>
      </w:r>
      <w:r w:rsidRPr="001C4582">
        <w:rPr>
          <w:lang w:val="en-HK"/>
        </w:rPr>
        <w:sym w:font="Wingdings" w:char="F081"/>
      </w:r>
      <w:r w:rsidRPr="001C4582">
        <w:rPr>
          <w:lang w:val="en-HK"/>
        </w:rPr>
        <w:t>), then select “Upload to Arduino” (</w:t>
      </w:r>
      <w:r w:rsidRPr="001C4582">
        <w:rPr>
          <w:lang w:val="en-HK"/>
        </w:rPr>
        <w:sym w:font="Wingdings" w:char="F082"/>
      </w:r>
      <w:r w:rsidRPr="001C4582">
        <w:rPr>
          <w:lang w:val="en-HK"/>
        </w:rPr>
        <w:t xml:space="preserve">). </w:t>
      </w:r>
      <w:r>
        <w:rPr>
          <w:lang w:val="en-HK"/>
        </w:rPr>
        <w:t>When the</w:t>
      </w:r>
      <w:r w:rsidRPr="001C4582">
        <w:rPr>
          <w:lang w:val="en-HK"/>
        </w:rPr>
        <w:t xml:space="preserve"> upload</w:t>
      </w:r>
      <w:r>
        <w:rPr>
          <w:lang w:val="en-HK"/>
        </w:rPr>
        <w:t>ing is completed</w:t>
      </w:r>
      <w:r w:rsidRPr="001C4582">
        <w:rPr>
          <w:lang w:val="en-HK"/>
        </w:rPr>
        <w:t>, the program will</w:t>
      </w:r>
      <w:r>
        <w:rPr>
          <w:lang w:val="en-HK"/>
        </w:rPr>
        <w:t xml:space="preserve"> be</w:t>
      </w:r>
      <w:r w:rsidRPr="001C4582">
        <w:rPr>
          <w:lang w:val="en-HK"/>
        </w:rPr>
        <w:t xml:space="preserve"> store</w:t>
      </w:r>
      <w:r>
        <w:rPr>
          <w:lang w:val="en-HK"/>
        </w:rPr>
        <w:t>d</w:t>
      </w:r>
      <w:r w:rsidRPr="001C4582">
        <w:rPr>
          <w:lang w:val="en-HK"/>
        </w:rPr>
        <w:t xml:space="preserve"> in the Arduino board and the USB cable can be detached from the Arduino board, the program will be executed automatically, teacher can introduce the concepts of </w:t>
      </w:r>
      <w:r w:rsidRPr="001C4582">
        <w:rPr>
          <w:b/>
          <w:lang w:val="en-HK"/>
        </w:rPr>
        <w:t>stored program</w:t>
      </w:r>
      <w:r w:rsidRPr="001C4582">
        <w:rPr>
          <w:lang w:val="en-HK"/>
        </w:rPr>
        <w:t xml:space="preserve"> and </w:t>
      </w:r>
      <w:r w:rsidRPr="001C4582">
        <w:rPr>
          <w:b/>
          <w:lang w:val="en-HK"/>
        </w:rPr>
        <w:t>automation</w:t>
      </w:r>
      <w:r w:rsidRPr="001C4582">
        <w:rPr>
          <w:lang w:val="en-HK"/>
        </w:rPr>
        <w:t>.</w:t>
      </w:r>
    </w:p>
    <w:p w:rsidR="003901DC" w:rsidRPr="0056515F" w:rsidRDefault="003901DC" w:rsidP="00F00363">
      <w:pPr>
        <w:rPr>
          <w:lang w:val="en-HK"/>
        </w:rPr>
      </w:pPr>
    </w:p>
    <w:p w:rsidR="002C0209" w:rsidRPr="001C4582" w:rsidRDefault="002C0209" w:rsidP="00F00363">
      <w:pPr>
        <w:rPr>
          <w:lang w:val="en-HK"/>
        </w:rPr>
      </w:pPr>
      <w:r w:rsidRPr="001C4582">
        <w:rPr>
          <w:noProof/>
          <w:lang w:val="en-H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47FA11" wp14:editId="71516259">
                <wp:simplePos x="0" y="0"/>
                <wp:positionH relativeFrom="column">
                  <wp:posOffset>5788751</wp:posOffset>
                </wp:positionH>
                <wp:positionV relativeFrom="paragraph">
                  <wp:posOffset>1233079</wp:posOffset>
                </wp:positionV>
                <wp:extent cx="378372" cy="325821"/>
                <wp:effectExtent l="0" t="0" r="3175" b="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372" cy="3258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660B1" w:rsidRPr="007660B1" w:rsidRDefault="007660B1" w:rsidP="007660B1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7FA11" id="_x0000_t202" coordsize="21600,21600" o:spt="202" path="m,l,21600r21600,l21600,xe">
                <v:stroke joinstyle="miter"/>
                <v:path gradientshapeok="t" o:connecttype="rect"/>
              </v:shapetype>
              <v:shape id="文字方塊 12" o:spid="_x0000_s1026" type="#_x0000_t202" style="position:absolute;left:0;text-align:left;margin-left:455.8pt;margin-top:97.1pt;width:29.8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" fillcolor="yellow" stroked="f" strokeweight=".5pt">
                <v:textbox>
                  <w:txbxContent>
                    <w:p w:rsidR="007660B1" w:rsidRPr="007660B1" w:rsidRDefault="007660B1" w:rsidP="007660B1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Pr="001C4582">
        <w:rPr>
          <w:noProof/>
          <w:lang w:val="en-H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2919186</wp:posOffset>
                </wp:positionH>
                <wp:positionV relativeFrom="paragraph">
                  <wp:posOffset>262164</wp:posOffset>
                </wp:positionV>
                <wp:extent cx="378372" cy="325821"/>
                <wp:effectExtent l="0" t="0" r="3175" b="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372" cy="3258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660B1" w:rsidRPr="007660B1" w:rsidRDefault="007660B1" w:rsidP="007660B1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7660B1">
                              <w:rPr>
                                <w:sz w:val="28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" o:spid="_x0000_s1027" type="#_x0000_t202" style="position:absolute;left:0;text-align:left;margin-left:229.85pt;margin-top:20.65pt;width:29.8pt;height:2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" fillcolor="yellow" stroked="f" strokeweight=".5pt">
                <v:textbox>
                  <w:txbxContent>
                    <w:p w:rsidR="007660B1" w:rsidRPr="007660B1" w:rsidRDefault="007660B1" w:rsidP="007660B1">
                      <w:pPr>
                        <w:jc w:val="center"/>
                        <w:rPr>
                          <w:sz w:val="28"/>
                        </w:rPr>
                      </w:pPr>
                      <w:r w:rsidRPr="007660B1">
                        <w:rPr>
                          <w:sz w:val="28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Pr="001C4582">
        <w:rPr>
          <w:noProof/>
          <w:lang w:val="en-HK"/>
        </w:rPr>
        <w:drawing>
          <wp:inline distT="0" distB="0" distL="0" distR="0" wp14:anchorId="36B65A33" wp14:editId="3DD01FEC">
            <wp:extent cx="3771429" cy="1809524"/>
            <wp:effectExtent l="0" t="0" r="635" b="635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71429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582">
        <w:rPr>
          <w:lang w:val="en-HK"/>
        </w:rPr>
        <w:t xml:space="preserve"> </w:t>
      </w:r>
      <w:r w:rsidRPr="001C4582">
        <w:rPr>
          <w:noProof/>
          <w:lang w:val="en-HK"/>
        </w:rPr>
        <w:drawing>
          <wp:inline distT="0" distB="0" distL="0" distR="0" wp14:anchorId="2ACFE630" wp14:editId="1D6A3D38">
            <wp:extent cx="1914286" cy="561905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4286" cy="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209" w:rsidRPr="001C4582" w:rsidRDefault="002C0209" w:rsidP="00F00363">
      <w:pPr>
        <w:rPr>
          <w:lang w:val="en-HK"/>
        </w:rPr>
      </w:pPr>
    </w:p>
    <w:p w:rsidR="0056515F" w:rsidRPr="001C4582" w:rsidRDefault="0056515F" w:rsidP="0056515F">
      <w:pPr>
        <w:rPr>
          <w:lang w:val="en-HK"/>
        </w:rPr>
      </w:pPr>
      <w:r>
        <w:rPr>
          <w:lang w:val="en-HK"/>
        </w:rPr>
        <w:t>It should be noted</w:t>
      </w:r>
      <w:r w:rsidRPr="001C4582">
        <w:rPr>
          <w:lang w:val="en-HK"/>
        </w:rPr>
        <w:t xml:space="preserve"> that power is required for the operation of Arduino board, electricity supply can be provided through</w:t>
      </w:r>
      <w:r>
        <w:rPr>
          <w:lang w:val="en-HK"/>
        </w:rPr>
        <w:t xml:space="preserve"> the</w:t>
      </w:r>
      <w:r w:rsidRPr="001C4582">
        <w:rPr>
          <w:lang w:val="en-HK"/>
        </w:rPr>
        <w:t xml:space="preserve"> USB cable or external power (7-12 V). If</w:t>
      </w:r>
      <w:r>
        <w:rPr>
          <w:lang w:val="en-HK"/>
        </w:rPr>
        <w:t xml:space="preserve"> the</w:t>
      </w:r>
      <w:r w:rsidRPr="001C4582">
        <w:rPr>
          <w:lang w:val="en-HK"/>
        </w:rPr>
        <w:t xml:space="preserve"> USB cable is detached from </w:t>
      </w:r>
      <w:r>
        <w:rPr>
          <w:lang w:val="en-HK"/>
        </w:rPr>
        <w:t xml:space="preserve">the </w:t>
      </w:r>
      <w:r w:rsidRPr="001C4582">
        <w:rPr>
          <w:lang w:val="en-HK"/>
        </w:rPr>
        <w:t xml:space="preserve">Arduino board, external power is </w:t>
      </w:r>
      <w:r>
        <w:rPr>
          <w:lang w:val="en-HK"/>
        </w:rPr>
        <w:t>then needed to sustain the operation of it</w:t>
      </w:r>
      <w:r w:rsidRPr="001C4582">
        <w:rPr>
          <w:lang w:val="en-HK"/>
        </w:rPr>
        <w:t>.</w:t>
      </w:r>
    </w:p>
    <w:p w:rsidR="003E1218" w:rsidRPr="0056515F" w:rsidRDefault="003E1218">
      <w:pPr>
        <w:rPr>
          <w:lang w:val="en-HK"/>
        </w:rPr>
      </w:pPr>
    </w:p>
    <w:p w:rsidR="00D728CF" w:rsidRPr="001C4582" w:rsidRDefault="00D728CF" w:rsidP="00D728CF">
      <w:pPr>
        <w:jc w:val="center"/>
        <w:rPr>
          <w:lang w:val="en-HK"/>
        </w:rPr>
      </w:pPr>
      <w:r w:rsidRPr="001C4582">
        <w:rPr>
          <w:noProof/>
          <w:lang w:val="en-H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D5A22D" wp14:editId="18BB6F7E">
                <wp:simplePos x="0" y="0"/>
                <wp:positionH relativeFrom="column">
                  <wp:posOffset>1676334</wp:posOffset>
                </wp:positionH>
                <wp:positionV relativeFrom="paragraph">
                  <wp:posOffset>1827924</wp:posOffset>
                </wp:positionV>
                <wp:extent cx="830317" cy="830317"/>
                <wp:effectExtent l="19050" t="19050" r="27305" b="27305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317" cy="830317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653F70" id="橢圓 10" o:spid="_x0000_s1026" style="position:absolute;margin-left:132pt;margin-top:143.95pt;width:65.4pt;height:6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" filled="f" strokecolor="red" strokeweight="3pt">
                <v:stroke joinstyle="miter"/>
              </v:oval>
            </w:pict>
          </mc:Fallback>
        </mc:AlternateContent>
      </w:r>
      <w:r w:rsidRPr="001C4582">
        <w:rPr>
          <w:noProof/>
          <w:lang w:val="en-HK"/>
        </w:rPr>
        <w:drawing>
          <wp:inline distT="0" distB="0" distL="0" distR="0" wp14:anchorId="21640B7B" wp14:editId="16193624">
            <wp:extent cx="3657600" cy="2673709"/>
            <wp:effectExtent l="0" t="0" r="0" b="0"/>
            <wp:docPr id="9" name="圖片 9" descr="E:\~Wilfred\Work\(07 Procurement) L&amp;T Service Procurement\2017-2018\Primary CT Quotation_L&amp;T development\Remake\Temp\IMG_20180426_155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~Wilfred\Work\(07 Procurement) L&amp;T Service Procurement\2017-2018\Primary CT Quotation_L&amp;T development\Remake\Temp\IMG_20180426_1552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126" cy="267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8CF" w:rsidRPr="001C4582" w:rsidRDefault="00D728CF">
      <w:pPr>
        <w:rPr>
          <w:sz w:val="22"/>
          <w:lang w:val="en-HK"/>
        </w:rPr>
      </w:pPr>
    </w:p>
    <w:p w:rsidR="00F00363" w:rsidRPr="001C4582" w:rsidRDefault="00F00363">
      <w:pPr>
        <w:widowControl/>
        <w:jc w:val="left"/>
        <w:rPr>
          <w:lang w:val="en-HK"/>
        </w:rPr>
      </w:pPr>
    </w:p>
    <w:sectPr w:rsidR="00F00363" w:rsidRPr="001C4582" w:rsidSect="0032022F">
      <w:footerReference w:type="default" r:id="rId17"/>
      <w:footnotePr>
        <w:numFmt w:val="chicago"/>
      </w:footnotePr>
      <w:endnotePr>
        <w:numFmt w:val="chicago"/>
      </w:endnotePr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EE5" w:rsidRDefault="00BB5EE5" w:rsidP="00134995">
      <w:r>
        <w:separator/>
      </w:r>
    </w:p>
  </w:endnote>
  <w:endnote w:type="continuationSeparator" w:id="0">
    <w:p w:rsidR="00BB5EE5" w:rsidRDefault="00BB5EE5" w:rsidP="0013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250" w:rsidRPr="00C16250" w:rsidRDefault="00146488" w:rsidP="00C24713">
    <w:pPr>
      <w:pStyle w:val="ab"/>
      <w:pBdr>
        <w:top w:val="single" w:sz="4" w:space="1" w:color="auto"/>
      </w:pBdr>
      <w:tabs>
        <w:tab w:val="clear" w:pos="4153"/>
        <w:tab w:val="clear" w:pos="8306"/>
        <w:tab w:val="right" w:pos="10466"/>
      </w:tabs>
      <w:rPr>
        <w:rFonts w:ascii="微軟正黑體" w:eastAsia="微軟正黑體" w:hAnsi="微軟正黑體"/>
      </w:rPr>
    </w:pPr>
    <w:r w:rsidRPr="00146488">
      <w:rPr>
        <w:rFonts w:ascii="微軟正黑體" w:eastAsia="微軟正黑體" w:hAnsi="微軟正黑體"/>
        <w:b/>
        <w:w w:val="80"/>
        <w:lang w:eastAsia="zh-HK"/>
      </w:rPr>
      <w:t>Understanding the Interaction between Programming and Physical Objects through Arduino Activities</w:t>
    </w:r>
    <w:r w:rsidR="00CE3053" w:rsidRPr="00146488">
      <w:rPr>
        <w:rFonts w:ascii="微軟正黑體" w:eastAsia="微軟正黑體" w:hAnsi="微軟正黑體" w:hint="eastAsia"/>
        <w:b/>
        <w:w w:val="80"/>
        <w:lang w:eastAsia="zh-HK"/>
      </w:rPr>
      <w:t xml:space="preserve"> /</w:t>
    </w:r>
    <w:r w:rsidR="00CE3053" w:rsidRPr="00146488">
      <w:rPr>
        <w:rFonts w:ascii="微軟正黑體" w:eastAsia="微軟正黑體" w:hAnsi="微軟正黑體"/>
        <w:b/>
        <w:w w:val="80"/>
        <w:lang w:eastAsia="zh-HK"/>
      </w:rPr>
      <w:t xml:space="preserve"> </w:t>
    </w:r>
    <w:r w:rsidR="00132DFC" w:rsidRPr="00146488">
      <w:rPr>
        <w:rFonts w:ascii="微軟正黑體" w:eastAsia="微軟正黑體" w:hAnsi="微軟正黑體" w:hint="eastAsia"/>
        <w:b/>
        <w:w w:val="80"/>
      </w:rPr>
      <w:t>G</w:t>
    </w:r>
    <w:r w:rsidR="00132DFC" w:rsidRPr="00146488">
      <w:rPr>
        <w:rFonts w:ascii="微軟正黑體" w:eastAsia="微軟正黑體" w:hAnsi="微軟正黑體"/>
        <w:b/>
        <w:w w:val="80"/>
      </w:rPr>
      <w:t>uideline</w:t>
    </w:r>
    <w:r w:rsidR="00C16250">
      <w:rPr>
        <w:rFonts w:ascii="微軟正黑體" w:eastAsia="微軟正黑體" w:hAnsi="微軟正黑體"/>
        <w:b/>
      </w:rPr>
      <w:tab/>
    </w:r>
    <w:r w:rsidR="00132DFC">
      <w:rPr>
        <w:rFonts w:ascii="微軟正黑體" w:eastAsia="微軟正黑體" w:hAnsi="微軟正黑體" w:hint="eastAsia"/>
      </w:rPr>
      <w:t>P</w:t>
    </w:r>
    <w:r w:rsidR="00132DFC">
      <w:rPr>
        <w:rFonts w:ascii="微軟正黑體" w:eastAsia="微軟正黑體" w:hAnsi="微軟正黑體"/>
      </w:rPr>
      <w:t xml:space="preserve">age </w:t>
    </w:r>
    <w:r w:rsidR="00C16250" w:rsidRPr="00FB5F3F">
      <w:rPr>
        <w:rFonts w:ascii="微軟正黑體" w:eastAsia="微軟正黑體" w:hAnsi="微軟正黑體"/>
      </w:rPr>
      <w:fldChar w:fldCharType="begin"/>
    </w:r>
    <w:r w:rsidR="00C16250" w:rsidRPr="00FB5F3F">
      <w:rPr>
        <w:rFonts w:ascii="微軟正黑體" w:eastAsia="微軟正黑體" w:hAnsi="微軟正黑體"/>
      </w:rPr>
      <w:instrText>PAGE   \* MERGEFORMAT</w:instrText>
    </w:r>
    <w:r w:rsidR="00C16250" w:rsidRPr="00FB5F3F">
      <w:rPr>
        <w:rFonts w:ascii="微軟正黑體" w:eastAsia="微軟正黑體" w:hAnsi="微軟正黑體"/>
      </w:rPr>
      <w:fldChar w:fldCharType="separate"/>
    </w:r>
    <w:r w:rsidR="00CE3053" w:rsidRPr="00132DFC">
      <w:rPr>
        <w:rFonts w:ascii="微軟正黑體" w:eastAsia="微軟正黑體" w:hAnsi="微軟正黑體"/>
        <w:noProof/>
      </w:rPr>
      <w:t>2</w:t>
    </w:r>
    <w:r w:rsidR="00C16250" w:rsidRPr="00FB5F3F">
      <w:rPr>
        <w:rFonts w:ascii="微軟正黑體" w:eastAsia="微軟正黑體" w:hAnsi="微軟正黑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EE5" w:rsidRDefault="00BB5EE5" w:rsidP="00134995">
      <w:r>
        <w:separator/>
      </w:r>
    </w:p>
  </w:footnote>
  <w:footnote w:type="continuationSeparator" w:id="0">
    <w:p w:rsidR="00BB5EE5" w:rsidRDefault="00BB5EE5" w:rsidP="00134995">
      <w:r>
        <w:continuationSeparator/>
      </w:r>
    </w:p>
  </w:footnote>
  <w:footnote w:id="1">
    <w:p w:rsidR="0056515F" w:rsidRDefault="0056515F" w:rsidP="00EB7312">
      <w:r>
        <w:rPr>
          <w:rStyle w:val="af5"/>
        </w:rPr>
        <w:footnoteRef/>
      </w:r>
      <w:r>
        <w:t xml:space="preserve"> </w:t>
      </w:r>
      <w:r w:rsidRPr="00FB5FA4">
        <w:t>Autodesk scree</w:t>
      </w:r>
      <w:bookmarkStart w:id="0" w:name="_GoBack"/>
      <w:bookmarkEnd w:id="0"/>
      <w:r w:rsidRPr="00FB5FA4">
        <w:t>n shots reprinted courtesy of Autodesk, Inc.</w:t>
      </w:r>
    </w:p>
  </w:footnote>
  <w:footnote w:id="2">
    <w:p w:rsidR="0056515F" w:rsidRPr="00EB7312" w:rsidRDefault="0056515F" w:rsidP="00EB7312">
      <w:r w:rsidRPr="00EB7312">
        <w:rPr>
          <w:rStyle w:val="af5"/>
          <w:sz w:val="22"/>
        </w:rPr>
        <w:footnoteRef/>
      </w:r>
      <w:r w:rsidRPr="00EB7312">
        <w:t xml:space="preserve"> </w:t>
      </w:r>
      <w:proofErr w:type="spellStart"/>
      <w:r w:rsidRPr="00EB7312">
        <w:t>mBlock</w:t>
      </w:r>
      <w:proofErr w:type="spellEnd"/>
      <w:r w:rsidRPr="00EB7312">
        <w:t xml:space="preserve"> is a graphical programming environment based on Scratch Open Source Code by </w:t>
      </w:r>
      <w:proofErr w:type="spellStart"/>
      <w:r w:rsidRPr="00EB7312">
        <w:t>Makeblock</w:t>
      </w:r>
      <w:proofErr w:type="spellEnd"/>
      <w:r w:rsidRPr="00EB7312">
        <w:t xml:space="preserve"> Co., Ltd.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22F"/>
    <w:rsid w:val="00016957"/>
    <w:rsid w:val="00021AD1"/>
    <w:rsid w:val="00033CDC"/>
    <w:rsid w:val="0003649B"/>
    <w:rsid w:val="00060921"/>
    <w:rsid w:val="00072F1B"/>
    <w:rsid w:val="00081336"/>
    <w:rsid w:val="000D0671"/>
    <w:rsid w:val="000D1CDB"/>
    <w:rsid w:val="000D524B"/>
    <w:rsid w:val="000E22B8"/>
    <w:rsid w:val="000E2988"/>
    <w:rsid w:val="000E7A44"/>
    <w:rsid w:val="00132DFC"/>
    <w:rsid w:val="00134995"/>
    <w:rsid w:val="001435B7"/>
    <w:rsid w:val="00146488"/>
    <w:rsid w:val="00146FB4"/>
    <w:rsid w:val="00147796"/>
    <w:rsid w:val="00156585"/>
    <w:rsid w:val="00162C2A"/>
    <w:rsid w:val="00182ACE"/>
    <w:rsid w:val="001C4582"/>
    <w:rsid w:val="001C7974"/>
    <w:rsid w:val="001D6014"/>
    <w:rsid w:val="00221617"/>
    <w:rsid w:val="00230E36"/>
    <w:rsid w:val="00247050"/>
    <w:rsid w:val="00267094"/>
    <w:rsid w:val="00271B96"/>
    <w:rsid w:val="002864C5"/>
    <w:rsid w:val="002A2DE6"/>
    <w:rsid w:val="002C0209"/>
    <w:rsid w:val="002C06B3"/>
    <w:rsid w:val="002D2EC9"/>
    <w:rsid w:val="00301183"/>
    <w:rsid w:val="00305B34"/>
    <w:rsid w:val="00314D88"/>
    <w:rsid w:val="0032022F"/>
    <w:rsid w:val="00320475"/>
    <w:rsid w:val="003217F5"/>
    <w:rsid w:val="00322966"/>
    <w:rsid w:val="003265A3"/>
    <w:rsid w:val="003547CA"/>
    <w:rsid w:val="00356BA4"/>
    <w:rsid w:val="00374168"/>
    <w:rsid w:val="003852B9"/>
    <w:rsid w:val="00387CB6"/>
    <w:rsid w:val="003901DC"/>
    <w:rsid w:val="003B58D9"/>
    <w:rsid w:val="003D2E7F"/>
    <w:rsid w:val="003D6B12"/>
    <w:rsid w:val="003E1218"/>
    <w:rsid w:val="004016B4"/>
    <w:rsid w:val="0042726E"/>
    <w:rsid w:val="00430FF0"/>
    <w:rsid w:val="00440FA4"/>
    <w:rsid w:val="00457EBB"/>
    <w:rsid w:val="004629B1"/>
    <w:rsid w:val="004762AC"/>
    <w:rsid w:val="00481215"/>
    <w:rsid w:val="0048163F"/>
    <w:rsid w:val="0049178B"/>
    <w:rsid w:val="004A2784"/>
    <w:rsid w:val="004E1ECA"/>
    <w:rsid w:val="00507F62"/>
    <w:rsid w:val="00511902"/>
    <w:rsid w:val="00512F6C"/>
    <w:rsid w:val="0056515F"/>
    <w:rsid w:val="00575B0C"/>
    <w:rsid w:val="005B4477"/>
    <w:rsid w:val="005C54E4"/>
    <w:rsid w:val="005C5EFC"/>
    <w:rsid w:val="006041A9"/>
    <w:rsid w:val="006248A8"/>
    <w:rsid w:val="0063597C"/>
    <w:rsid w:val="0065796C"/>
    <w:rsid w:val="00662933"/>
    <w:rsid w:val="00664CBF"/>
    <w:rsid w:val="00666952"/>
    <w:rsid w:val="00677789"/>
    <w:rsid w:val="006779E6"/>
    <w:rsid w:val="00683AFE"/>
    <w:rsid w:val="0069025C"/>
    <w:rsid w:val="0069425B"/>
    <w:rsid w:val="006A3622"/>
    <w:rsid w:val="006B04DA"/>
    <w:rsid w:val="006B1BDD"/>
    <w:rsid w:val="006B626B"/>
    <w:rsid w:val="006C4237"/>
    <w:rsid w:val="006C4A74"/>
    <w:rsid w:val="00716BF7"/>
    <w:rsid w:val="007317B3"/>
    <w:rsid w:val="0074343E"/>
    <w:rsid w:val="007660B1"/>
    <w:rsid w:val="00795C1C"/>
    <w:rsid w:val="007D4183"/>
    <w:rsid w:val="007D4B27"/>
    <w:rsid w:val="007D6431"/>
    <w:rsid w:val="007D65E6"/>
    <w:rsid w:val="007E0F37"/>
    <w:rsid w:val="007F2D56"/>
    <w:rsid w:val="00820615"/>
    <w:rsid w:val="00822E4F"/>
    <w:rsid w:val="00855C7D"/>
    <w:rsid w:val="00856413"/>
    <w:rsid w:val="00856982"/>
    <w:rsid w:val="00877382"/>
    <w:rsid w:val="00886C28"/>
    <w:rsid w:val="008966D6"/>
    <w:rsid w:val="008C15FD"/>
    <w:rsid w:val="008F33A5"/>
    <w:rsid w:val="009267B6"/>
    <w:rsid w:val="009448DC"/>
    <w:rsid w:val="00945DFB"/>
    <w:rsid w:val="00946893"/>
    <w:rsid w:val="009A4E6F"/>
    <w:rsid w:val="009C02D8"/>
    <w:rsid w:val="009D43A9"/>
    <w:rsid w:val="00A105A1"/>
    <w:rsid w:val="00A12FD5"/>
    <w:rsid w:val="00A15FB8"/>
    <w:rsid w:val="00A24C53"/>
    <w:rsid w:val="00A25090"/>
    <w:rsid w:val="00A350E5"/>
    <w:rsid w:val="00A4653E"/>
    <w:rsid w:val="00A90428"/>
    <w:rsid w:val="00AB1C7A"/>
    <w:rsid w:val="00AE2234"/>
    <w:rsid w:val="00B07E5A"/>
    <w:rsid w:val="00B31773"/>
    <w:rsid w:val="00B50B68"/>
    <w:rsid w:val="00B55C8A"/>
    <w:rsid w:val="00B5618D"/>
    <w:rsid w:val="00B6150D"/>
    <w:rsid w:val="00BB0CC3"/>
    <w:rsid w:val="00BB5EE5"/>
    <w:rsid w:val="00BE4542"/>
    <w:rsid w:val="00BF4775"/>
    <w:rsid w:val="00C16250"/>
    <w:rsid w:val="00C24713"/>
    <w:rsid w:val="00C41434"/>
    <w:rsid w:val="00C44332"/>
    <w:rsid w:val="00C84C0A"/>
    <w:rsid w:val="00C86F00"/>
    <w:rsid w:val="00CA79BB"/>
    <w:rsid w:val="00CB12C5"/>
    <w:rsid w:val="00CB38A0"/>
    <w:rsid w:val="00CB738D"/>
    <w:rsid w:val="00CD038A"/>
    <w:rsid w:val="00CD607D"/>
    <w:rsid w:val="00CE3053"/>
    <w:rsid w:val="00CE6332"/>
    <w:rsid w:val="00CE7DBE"/>
    <w:rsid w:val="00CF70E5"/>
    <w:rsid w:val="00D074B6"/>
    <w:rsid w:val="00D11DE0"/>
    <w:rsid w:val="00D26324"/>
    <w:rsid w:val="00D31E0E"/>
    <w:rsid w:val="00D33AF7"/>
    <w:rsid w:val="00D33F42"/>
    <w:rsid w:val="00D728CF"/>
    <w:rsid w:val="00D82CEB"/>
    <w:rsid w:val="00D90FA4"/>
    <w:rsid w:val="00DA7DA7"/>
    <w:rsid w:val="00DB14B2"/>
    <w:rsid w:val="00DB76EA"/>
    <w:rsid w:val="00DE6807"/>
    <w:rsid w:val="00DF47F8"/>
    <w:rsid w:val="00E404DA"/>
    <w:rsid w:val="00E41A6A"/>
    <w:rsid w:val="00E97D5B"/>
    <w:rsid w:val="00EB7312"/>
    <w:rsid w:val="00ED0F08"/>
    <w:rsid w:val="00EE06B0"/>
    <w:rsid w:val="00EE177C"/>
    <w:rsid w:val="00EE42EE"/>
    <w:rsid w:val="00F00363"/>
    <w:rsid w:val="00F03B2A"/>
    <w:rsid w:val="00F31206"/>
    <w:rsid w:val="00F4499B"/>
    <w:rsid w:val="00F7413A"/>
    <w:rsid w:val="00F801C9"/>
    <w:rsid w:val="00F80FA3"/>
    <w:rsid w:val="00F83771"/>
    <w:rsid w:val="00F90E03"/>
    <w:rsid w:val="00FA585E"/>
    <w:rsid w:val="00FA6C14"/>
    <w:rsid w:val="00FB23AB"/>
    <w:rsid w:val="00FB4443"/>
    <w:rsid w:val="00FB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C18437-783F-4602-BA9A-6320A7471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8A8"/>
    <w:pPr>
      <w:widowControl w:val="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一"/>
    <w:basedOn w:val="a"/>
    <w:link w:val="a4"/>
    <w:qFormat/>
    <w:rsid w:val="0048163F"/>
    <w:rPr>
      <w:rFonts w:ascii="微軟正黑體" w:eastAsia="微軟正黑體" w:hAnsi="微軟正黑體"/>
      <w:b/>
      <w:color w:val="000000" w:themeColor="text1"/>
      <w:sz w:val="3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a5">
    <w:name w:val="主題"/>
    <w:basedOn w:val="a"/>
    <w:link w:val="a6"/>
    <w:qFormat/>
    <w:rsid w:val="009C02D8"/>
    <w:pPr>
      <w:spacing w:line="440" w:lineRule="exact"/>
      <w:jc w:val="center"/>
    </w:pPr>
    <w:rPr>
      <w:rFonts w:ascii="微軟正黑體" w:eastAsia="微軟正黑體" w:hAnsi="微軟正黑體"/>
      <w:b/>
      <w:sz w:val="36"/>
    </w:rPr>
  </w:style>
  <w:style w:type="character" w:customStyle="1" w:styleId="a4">
    <w:name w:val="標題一 字元"/>
    <w:basedOn w:val="a0"/>
    <w:link w:val="a3"/>
    <w:rsid w:val="0048163F"/>
    <w:rPr>
      <w:rFonts w:ascii="微軟正黑體" w:eastAsia="微軟正黑體" w:hAnsi="微軟正黑體"/>
      <w:b/>
      <w:color w:val="000000" w:themeColor="text1"/>
      <w:sz w:val="3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styleId="a7">
    <w:name w:val="Hyperlink"/>
    <w:basedOn w:val="a0"/>
    <w:uiPriority w:val="99"/>
    <w:unhideWhenUsed/>
    <w:rsid w:val="002A2DE6"/>
    <w:rPr>
      <w:color w:val="0563C1" w:themeColor="hyperlink"/>
      <w:u w:val="single"/>
    </w:rPr>
  </w:style>
  <w:style w:type="character" w:customStyle="1" w:styleId="a6">
    <w:name w:val="主題 字元"/>
    <w:basedOn w:val="a0"/>
    <w:link w:val="a5"/>
    <w:rsid w:val="009C02D8"/>
    <w:rPr>
      <w:rFonts w:ascii="微軟正黑體" w:eastAsia="微軟正黑體" w:hAnsi="微軟正黑體"/>
      <w:b/>
      <w:sz w:val="36"/>
    </w:rPr>
  </w:style>
  <w:style w:type="character" w:styleId="a8">
    <w:name w:val="Mention"/>
    <w:basedOn w:val="a0"/>
    <w:uiPriority w:val="99"/>
    <w:semiHidden/>
    <w:unhideWhenUsed/>
    <w:rsid w:val="002A2DE6"/>
    <w:rPr>
      <w:color w:val="2B579A"/>
      <w:shd w:val="clear" w:color="auto" w:fill="E6E6E6"/>
    </w:rPr>
  </w:style>
  <w:style w:type="paragraph" w:styleId="a9">
    <w:name w:val="header"/>
    <w:basedOn w:val="a"/>
    <w:link w:val="aa"/>
    <w:uiPriority w:val="99"/>
    <w:unhideWhenUsed/>
    <w:rsid w:val="001349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34995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349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34995"/>
    <w:rPr>
      <w:sz w:val="20"/>
      <w:szCs w:val="20"/>
    </w:rPr>
  </w:style>
  <w:style w:type="table" w:styleId="ad">
    <w:name w:val="Table Grid"/>
    <w:basedOn w:val="a1"/>
    <w:uiPriority w:val="39"/>
    <w:rsid w:val="00F741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樣式2"/>
    <w:basedOn w:val="a3"/>
    <w:link w:val="20"/>
    <w:qFormat/>
    <w:rsid w:val="00D074B6"/>
    <w:rPr>
      <w:sz w:val="32"/>
    </w:rPr>
  </w:style>
  <w:style w:type="character" w:customStyle="1" w:styleId="20">
    <w:name w:val="樣式2 字元"/>
    <w:basedOn w:val="a4"/>
    <w:link w:val="2"/>
    <w:rsid w:val="00D074B6"/>
    <w:rPr>
      <w:rFonts w:ascii="微軟正黑體" w:eastAsia="微軟正黑體" w:hAnsi="微軟正黑體"/>
      <w:b/>
      <w:color w:val="000000" w:themeColor="text1"/>
      <w:sz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ae">
    <w:name w:val="Balloon Text"/>
    <w:basedOn w:val="a"/>
    <w:link w:val="af"/>
    <w:uiPriority w:val="99"/>
    <w:semiHidden/>
    <w:unhideWhenUsed/>
    <w:rsid w:val="002216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221617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217F5"/>
    <w:pPr>
      <w:snapToGrid w:val="0"/>
      <w:jc w:val="left"/>
    </w:pPr>
  </w:style>
  <w:style w:type="character" w:customStyle="1" w:styleId="af1">
    <w:name w:val="章節附註文字 字元"/>
    <w:basedOn w:val="a0"/>
    <w:link w:val="af0"/>
    <w:uiPriority w:val="99"/>
    <w:semiHidden/>
    <w:rsid w:val="003217F5"/>
  </w:style>
  <w:style w:type="character" w:styleId="af2">
    <w:name w:val="endnote reference"/>
    <w:basedOn w:val="a0"/>
    <w:uiPriority w:val="99"/>
    <w:semiHidden/>
    <w:unhideWhenUsed/>
    <w:rsid w:val="003217F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56515F"/>
    <w:pPr>
      <w:snapToGrid w:val="0"/>
      <w:jc w:val="left"/>
    </w:pPr>
    <w:rPr>
      <w:sz w:val="20"/>
      <w:szCs w:val="20"/>
    </w:rPr>
  </w:style>
  <w:style w:type="character" w:customStyle="1" w:styleId="af4">
    <w:name w:val="註腳文字 字元"/>
    <w:basedOn w:val="a0"/>
    <w:link w:val="af3"/>
    <w:uiPriority w:val="99"/>
    <w:semiHidden/>
    <w:rsid w:val="0056515F"/>
    <w:rPr>
      <w:rFonts w:ascii="Times New Roman" w:hAnsi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5651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rcuits.io/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inkercad.com/circuits" TargetMode="Externa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://www.mblock.cc/software/mblock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761D7-A510-47E9-B5B3-1D4EC84A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HO, Shing-fat Wilfred</dc:creator>
  <cp:keywords/>
  <dc:description/>
  <cp:lastModifiedBy>HO, Shing-fat Wilfred</cp:lastModifiedBy>
  <cp:revision>88</cp:revision>
  <cp:lastPrinted>2018-05-04T04:26:00Z</cp:lastPrinted>
  <dcterms:created xsi:type="dcterms:W3CDTF">2018-06-07T07:38:00Z</dcterms:created>
  <dcterms:modified xsi:type="dcterms:W3CDTF">2018-07-12T06:12:00Z</dcterms:modified>
</cp:coreProperties>
</file>